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6D5D" w14:textId="77777777" w:rsidR="00F37817" w:rsidRDefault="005813AB">
      <w:pPr>
        <w:pStyle w:val="Heading1"/>
        <w:ind w:left="2248"/>
        <w:rPr>
          <w:u w:val="none"/>
        </w:rPr>
      </w:pPr>
      <w:r>
        <w:rPr>
          <w:u w:val="none"/>
        </w:rPr>
        <w:t>NHJTCA ACADEMIC ALL-AMERICAN</w:t>
      </w:r>
    </w:p>
    <w:p w14:paraId="1A647236" w14:textId="77777777" w:rsidR="00F37817" w:rsidRDefault="005813AB">
      <w:pPr>
        <w:spacing w:before="158"/>
        <w:ind w:left="1358"/>
        <w:rPr>
          <w:b/>
          <w:sz w:val="28"/>
        </w:rPr>
      </w:pPr>
      <w:bookmarkStart w:id="0" w:name="AND_DISTINGUISHED_ACADEMIC_ALL-AMERICAN"/>
      <w:bookmarkEnd w:id="0"/>
      <w:r>
        <w:rPr>
          <w:b/>
          <w:sz w:val="28"/>
        </w:rPr>
        <w:t>AND DISTINGUISHED ACADEMIC ALL-AMERICAN</w:t>
      </w:r>
    </w:p>
    <w:p w14:paraId="1A7E4AE6" w14:textId="77777777" w:rsidR="00F37817" w:rsidRDefault="00F37817">
      <w:pPr>
        <w:pStyle w:val="BodyText"/>
        <w:spacing w:before="5"/>
        <w:ind w:left="0"/>
        <w:rPr>
          <w:b/>
          <w:sz w:val="40"/>
        </w:rPr>
      </w:pPr>
    </w:p>
    <w:p w14:paraId="7A0C25C1" w14:textId="77777777" w:rsidR="00F37817" w:rsidRDefault="005813AB">
      <w:pPr>
        <w:pStyle w:val="Heading2"/>
        <w:spacing w:line="208" w:lineRule="auto"/>
        <w:ind w:left="119" w:right="775"/>
      </w:pPr>
      <w:r>
        <w:t>Nominations for Academic All-American and Distinguished Academic All-American should be submitted according to the following criteria:</w:t>
      </w:r>
    </w:p>
    <w:p w14:paraId="3F1152E7" w14:textId="77777777" w:rsidR="00F37817" w:rsidRDefault="00F37817">
      <w:pPr>
        <w:pStyle w:val="BodyText"/>
        <w:spacing w:before="9"/>
        <w:ind w:left="0"/>
        <w:rPr>
          <w:b/>
          <w:sz w:val="20"/>
        </w:rPr>
      </w:pPr>
    </w:p>
    <w:p w14:paraId="16A63014" w14:textId="16297AA6" w:rsidR="00F37817" w:rsidRDefault="005813AB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1" w:line="208" w:lineRule="auto"/>
        <w:ind w:right="101"/>
        <w:rPr>
          <w:b/>
          <w:sz w:val="24"/>
        </w:rPr>
      </w:pPr>
      <w:r>
        <w:rPr>
          <w:sz w:val="24"/>
        </w:rPr>
        <w:t>Nomination form must be submitted directly to the National Horse Judging Team Coaches’ Association Academic All-American Chair</w:t>
      </w:r>
      <w:r w:rsidR="00EC3DEF">
        <w:rPr>
          <w:sz w:val="24"/>
        </w:rPr>
        <w:t xml:space="preserve"> – Sarah Schobert (sschobert@tamu.edu)</w:t>
      </w:r>
      <w:r>
        <w:rPr>
          <w:sz w:val="24"/>
        </w:rPr>
        <w:t>. The form must be filled out completely and</w:t>
      </w:r>
      <w:r>
        <w:rPr>
          <w:spacing w:val="-21"/>
          <w:sz w:val="24"/>
        </w:rPr>
        <w:t xml:space="preserve"> </w:t>
      </w:r>
      <w:r>
        <w:rPr>
          <w:sz w:val="24"/>
        </w:rPr>
        <w:t>be accompanied by</w:t>
      </w:r>
      <w:r w:rsidR="00804050">
        <w:rPr>
          <w:sz w:val="24"/>
        </w:rPr>
        <w:t xml:space="preserve"> recommendation and official honorary commitment from their coach that their GPA qualifies. </w:t>
      </w:r>
      <w:r>
        <w:rPr>
          <w:sz w:val="24"/>
        </w:rPr>
        <w:t xml:space="preserve">(In addition, the Distinguished nominees must include </w:t>
      </w:r>
      <w:r w:rsidR="00804050">
        <w:rPr>
          <w:sz w:val="24"/>
        </w:rPr>
        <w:t>1,</w:t>
      </w:r>
      <w:r>
        <w:rPr>
          <w:sz w:val="24"/>
        </w:rPr>
        <w:t xml:space="preserve"> 3 x 5 pictures</w:t>
      </w:r>
      <w:r w:rsidR="00804050">
        <w:rPr>
          <w:sz w:val="24"/>
        </w:rPr>
        <w:t xml:space="preserve"> (DIGITAL PREFERRED)</w:t>
      </w:r>
      <w:r>
        <w:rPr>
          <w:sz w:val="24"/>
        </w:rPr>
        <w:t>.</w:t>
      </w:r>
      <w:r w:rsidR="00804050">
        <w:rPr>
          <w:sz w:val="24"/>
        </w:rPr>
        <w:t xml:space="preserve"> </w:t>
      </w:r>
      <w:r>
        <w:rPr>
          <w:b/>
          <w:sz w:val="24"/>
        </w:rPr>
        <w:t>COACH must complete “Submitted by” information to confirm 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eligibility.</w:t>
      </w:r>
    </w:p>
    <w:p w14:paraId="0DBECA00" w14:textId="77777777" w:rsidR="00F37817" w:rsidRDefault="005813AB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before="233" w:line="208" w:lineRule="auto"/>
        <w:ind w:right="440"/>
        <w:rPr>
          <w:sz w:val="24"/>
        </w:rPr>
      </w:pPr>
      <w:r>
        <w:rPr>
          <w:sz w:val="24"/>
        </w:rPr>
        <w:t>Student must have participated in at least one season at the college from which he/she is nominated.</w:t>
      </w:r>
    </w:p>
    <w:p w14:paraId="6B582489" w14:textId="77777777" w:rsidR="00F37817" w:rsidRDefault="00F37817">
      <w:pPr>
        <w:pStyle w:val="BodyText"/>
        <w:spacing w:before="10"/>
        <w:ind w:left="0"/>
        <w:rPr>
          <w:sz w:val="20"/>
        </w:rPr>
      </w:pPr>
    </w:p>
    <w:p w14:paraId="2F7E8C80" w14:textId="77777777" w:rsidR="00F37817" w:rsidRDefault="005813AB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line="208" w:lineRule="auto"/>
        <w:ind w:right="283"/>
        <w:rPr>
          <w:sz w:val="24"/>
        </w:rPr>
      </w:pPr>
      <w:r>
        <w:rPr>
          <w:b/>
          <w:sz w:val="24"/>
        </w:rPr>
        <w:t xml:space="preserve">Academic All-American nominee </w:t>
      </w:r>
      <w:r>
        <w:rPr>
          <w:sz w:val="24"/>
        </w:rPr>
        <w:t xml:space="preserve">must have a cumulative GPA of 3.50 to 3.79 on a 4.0 scale for 45 semester hours or 60 quarter hours. </w:t>
      </w:r>
      <w:r>
        <w:rPr>
          <w:b/>
          <w:sz w:val="24"/>
        </w:rPr>
        <w:t>Distinguished Academic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 xml:space="preserve">All-American nominee </w:t>
      </w:r>
      <w:r>
        <w:rPr>
          <w:sz w:val="24"/>
        </w:rPr>
        <w:t xml:space="preserve">must have a cumulative GPA of 3.80 or better on a 4.0 scale for 45 semester hours or 60 quarter hours.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computing the final grade point average, all course hours attempted must be included, 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remedial/development course work, which cannot be used to meet the requirements for this</w:t>
      </w:r>
      <w:r>
        <w:rPr>
          <w:spacing w:val="-6"/>
          <w:sz w:val="24"/>
        </w:rPr>
        <w:t xml:space="preserve"> </w:t>
      </w:r>
      <w:r>
        <w:rPr>
          <w:sz w:val="24"/>
        </w:rPr>
        <w:t>award.</w:t>
      </w:r>
    </w:p>
    <w:p w14:paraId="24E0DBF3" w14:textId="77777777" w:rsidR="00F37817" w:rsidRDefault="00F37817">
      <w:pPr>
        <w:pStyle w:val="BodyText"/>
        <w:spacing w:before="9"/>
        <w:ind w:left="0"/>
        <w:rPr>
          <w:sz w:val="20"/>
        </w:rPr>
      </w:pPr>
    </w:p>
    <w:p w14:paraId="6162BDC3" w14:textId="77777777" w:rsidR="00F37817" w:rsidRDefault="005813AB">
      <w:pPr>
        <w:pStyle w:val="ListParagraph"/>
        <w:numPr>
          <w:ilvl w:val="0"/>
          <w:numId w:val="4"/>
        </w:numPr>
        <w:tabs>
          <w:tab w:val="left" w:pos="659"/>
          <w:tab w:val="left" w:pos="660"/>
        </w:tabs>
        <w:spacing w:line="208" w:lineRule="auto"/>
        <w:ind w:right="707"/>
        <w:rPr>
          <w:sz w:val="24"/>
        </w:rPr>
      </w:pPr>
      <w:r>
        <w:rPr>
          <w:sz w:val="24"/>
        </w:rPr>
        <w:t>Must have placed in the top ten overall in at least one of the following contests: Spring Contest, APHA World Show, All American Quarter Horse Congress,</w:t>
      </w:r>
      <w:r>
        <w:rPr>
          <w:spacing w:val="-21"/>
          <w:sz w:val="24"/>
        </w:rPr>
        <w:t xml:space="preserve"> </w:t>
      </w:r>
      <w:r>
        <w:rPr>
          <w:sz w:val="24"/>
        </w:rPr>
        <w:t>Arabian</w:t>
      </w:r>
    </w:p>
    <w:p w14:paraId="2416BC6E" w14:textId="43B92D23" w:rsidR="00F37817" w:rsidRDefault="005813AB">
      <w:pPr>
        <w:pStyle w:val="BodyText"/>
        <w:spacing w:line="208" w:lineRule="auto"/>
        <w:ind w:left="660"/>
      </w:pPr>
      <w:r>
        <w:t>Nationals, AQHA World Show, NRHA</w:t>
      </w:r>
      <w:r w:rsidR="00804050">
        <w:t>, NCHA, NRCHA</w:t>
      </w:r>
      <w:r>
        <w:t xml:space="preserve">. In addition, judgers must compete in </w:t>
      </w:r>
      <w:r w:rsidRPr="00804050">
        <w:rPr>
          <w:b/>
          <w:bCs/>
        </w:rPr>
        <w:t>at least three</w:t>
      </w:r>
      <w:r>
        <w:t xml:space="preserve"> of these contests representing the college from which he/she is nominated.</w:t>
      </w:r>
    </w:p>
    <w:p w14:paraId="17479298" w14:textId="77777777" w:rsidR="00F37817" w:rsidRDefault="005813AB">
      <w:pPr>
        <w:pStyle w:val="Heading2"/>
        <w:spacing w:before="211"/>
        <w:ind w:left="120"/>
      </w:pPr>
      <w:bookmarkStart w:id="1" w:name="PROCEDURES_TO_BE_UTILIZED_IN_DETERMINING"/>
      <w:bookmarkEnd w:id="1"/>
      <w:r>
        <w:t>PROCEDURES TO BE UTILIZED IN DETERMINING THE RECIPIENTS:</w:t>
      </w:r>
    </w:p>
    <w:p w14:paraId="2FCF8166" w14:textId="3E37AFB6" w:rsidR="00F37817" w:rsidRDefault="005813AB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233" w:line="208" w:lineRule="auto"/>
        <w:ind w:right="358"/>
        <w:rPr>
          <w:b/>
          <w:sz w:val="24"/>
        </w:rPr>
      </w:pPr>
      <w:r>
        <w:rPr>
          <w:sz w:val="24"/>
        </w:rPr>
        <w:t>Nominations must be mailed to the NHJTCA All American Chair, post-marked by</w:t>
      </w:r>
      <w:r w:rsidR="00EC3DEF">
        <w:rPr>
          <w:b/>
          <w:sz w:val="24"/>
          <w:u w:val="thick"/>
        </w:rPr>
        <w:t xml:space="preserve"> February 15, 2022</w:t>
      </w:r>
      <w:r>
        <w:rPr>
          <w:b/>
          <w:sz w:val="24"/>
          <w:u w:val="thick"/>
        </w:rPr>
        <w:t>,</w:t>
      </w:r>
      <w:r w:rsidR="00EC3DEF">
        <w:rPr>
          <w:b/>
          <w:sz w:val="24"/>
          <w:u w:val="thick"/>
        </w:rPr>
        <w:t xml:space="preserve"> for submissions of the 2021 year</w:t>
      </w:r>
      <w:r>
        <w:rPr>
          <w:b/>
          <w:sz w:val="24"/>
          <w:u w:val="thick"/>
        </w:rPr>
        <w:t>.</w:t>
      </w:r>
      <w:r>
        <w:rPr>
          <w:b/>
          <w:sz w:val="24"/>
        </w:rPr>
        <w:t xml:space="preserve"> </w:t>
      </w:r>
    </w:p>
    <w:p w14:paraId="46A3F807" w14:textId="77777777" w:rsidR="00F37817" w:rsidRDefault="00F37817">
      <w:pPr>
        <w:pStyle w:val="BodyText"/>
        <w:spacing w:before="10"/>
        <w:ind w:left="0"/>
        <w:rPr>
          <w:b/>
          <w:sz w:val="20"/>
        </w:rPr>
      </w:pPr>
    </w:p>
    <w:p w14:paraId="1B6EF372" w14:textId="77777777" w:rsidR="00F37817" w:rsidRDefault="005813AB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line="208" w:lineRule="auto"/>
        <w:ind w:right="278"/>
        <w:rPr>
          <w:sz w:val="24"/>
        </w:rPr>
      </w:pPr>
      <w:r>
        <w:rPr>
          <w:sz w:val="24"/>
        </w:rPr>
        <w:t>All nominees meeting the minimum requirements will be named Academic</w:t>
      </w:r>
      <w:r>
        <w:rPr>
          <w:spacing w:val="-26"/>
          <w:sz w:val="24"/>
        </w:rPr>
        <w:t xml:space="preserve"> </w:t>
      </w:r>
      <w:r>
        <w:rPr>
          <w:sz w:val="24"/>
        </w:rPr>
        <w:t>All-American and/or Distinguished Academic</w:t>
      </w:r>
      <w:r>
        <w:rPr>
          <w:spacing w:val="-3"/>
          <w:sz w:val="24"/>
        </w:rPr>
        <w:t xml:space="preserve"> </w:t>
      </w:r>
      <w:r>
        <w:rPr>
          <w:sz w:val="24"/>
        </w:rPr>
        <w:t>All-American.</w:t>
      </w:r>
    </w:p>
    <w:p w14:paraId="0A7E1A29" w14:textId="77777777" w:rsidR="00F37817" w:rsidRDefault="00F37817">
      <w:pPr>
        <w:pStyle w:val="BodyText"/>
        <w:spacing w:before="9"/>
        <w:ind w:left="0"/>
        <w:rPr>
          <w:sz w:val="20"/>
        </w:rPr>
      </w:pPr>
    </w:p>
    <w:p w14:paraId="22BE3DC9" w14:textId="77777777" w:rsidR="00F37817" w:rsidRDefault="005813AB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before="1" w:line="208" w:lineRule="auto"/>
        <w:ind w:right="236"/>
        <w:rPr>
          <w:sz w:val="24"/>
        </w:rPr>
      </w:pPr>
      <w:r>
        <w:rPr>
          <w:sz w:val="24"/>
        </w:rPr>
        <w:t>A list of Academic All-Americans will be released to each college with certificates for</w:t>
      </w:r>
      <w:r>
        <w:rPr>
          <w:spacing w:val="-24"/>
          <w:sz w:val="24"/>
        </w:rPr>
        <w:t xml:space="preserve"> </w:t>
      </w:r>
      <w:r>
        <w:rPr>
          <w:sz w:val="24"/>
        </w:rPr>
        <w:t>the award</w:t>
      </w:r>
      <w:r>
        <w:rPr>
          <w:spacing w:val="1"/>
          <w:sz w:val="24"/>
        </w:rPr>
        <w:t xml:space="preserve"> </w:t>
      </w:r>
      <w:r>
        <w:rPr>
          <w:sz w:val="24"/>
        </w:rPr>
        <w:t>winners.</w:t>
      </w:r>
    </w:p>
    <w:p w14:paraId="775505E8" w14:textId="77777777" w:rsidR="00F37817" w:rsidRDefault="00F37817">
      <w:pPr>
        <w:pStyle w:val="BodyText"/>
        <w:spacing w:before="9"/>
        <w:ind w:left="0"/>
        <w:rPr>
          <w:sz w:val="20"/>
        </w:rPr>
      </w:pPr>
    </w:p>
    <w:p w14:paraId="13D096D6" w14:textId="3BBB5E30" w:rsidR="00F37817" w:rsidRDefault="005813AB">
      <w:pPr>
        <w:pStyle w:val="ListParagraph"/>
        <w:numPr>
          <w:ilvl w:val="0"/>
          <w:numId w:val="3"/>
        </w:numPr>
        <w:tabs>
          <w:tab w:val="left" w:pos="659"/>
          <w:tab w:val="left" w:pos="660"/>
        </w:tabs>
        <w:spacing w:line="208" w:lineRule="auto"/>
        <w:ind w:right="388"/>
        <w:rPr>
          <w:sz w:val="24"/>
        </w:rPr>
      </w:pPr>
      <w:r>
        <w:rPr>
          <w:sz w:val="24"/>
        </w:rPr>
        <w:t>Nominations will not be accepted without current transcripts of all college work and</w:t>
      </w:r>
      <w:r>
        <w:rPr>
          <w:spacing w:val="-20"/>
          <w:sz w:val="24"/>
        </w:rPr>
        <w:t xml:space="preserve"> </w:t>
      </w:r>
      <w:r>
        <w:rPr>
          <w:sz w:val="24"/>
        </w:rPr>
        <w:t>two 3 x 5 pictures if applicable.</w:t>
      </w:r>
      <w:r w:rsidR="00EC3DEF">
        <w:rPr>
          <w:sz w:val="24"/>
        </w:rPr>
        <w:t xml:space="preserve"> Unofficial transcripts will suffice. </w:t>
      </w:r>
    </w:p>
    <w:p w14:paraId="44374577" w14:textId="77777777" w:rsidR="00F37817" w:rsidRDefault="00F37817">
      <w:pPr>
        <w:pStyle w:val="BodyText"/>
        <w:spacing w:before="6"/>
        <w:ind w:left="0"/>
        <w:rPr>
          <w:sz w:val="10"/>
        </w:rPr>
      </w:pPr>
    </w:p>
    <w:p w14:paraId="5CE11490" w14:textId="60E3DCDF" w:rsidR="00F37817" w:rsidRDefault="005813AB" w:rsidP="00EC3DEF">
      <w:pPr>
        <w:pStyle w:val="BodyText"/>
        <w:spacing w:before="119" w:line="208" w:lineRule="auto"/>
        <w:ind w:left="3302" w:right="3261"/>
        <w:jc w:val="center"/>
      </w:pPr>
      <w:bookmarkStart w:id="2" w:name="Please_forward_nominations_to:"/>
      <w:bookmarkEnd w:id="2"/>
      <w:r>
        <w:t xml:space="preserve">Please forward nominations to: </w:t>
      </w:r>
    </w:p>
    <w:p w14:paraId="209D38DF" w14:textId="1481C272" w:rsidR="00EC3DEF" w:rsidRDefault="00EC3DEF" w:rsidP="00EC3DEF">
      <w:pPr>
        <w:pStyle w:val="BodyText"/>
        <w:spacing w:before="119" w:line="208" w:lineRule="auto"/>
        <w:ind w:left="3302" w:right="3261"/>
        <w:jc w:val="center"/>
      </w:pPr>
      <w:r>
        <w:t xml:space="preserve">Sarah Schobert </w:t>
      </w:r>
    </w:p>
    <w:p w14:paraId="510D407E" w14:textId="25ADF474" w:rsidR="00EC3DEF" w:rsidRDefault="006B496C" w:rsidP="00EC3DEF">
      <w:pPr>
        <w:pStyle w:val="BodyText"/>
        <w:spacing w:before="119" w:line="208" w:lineRule="auto"/>
        <w:ind w:left="3302" w:right="3261"/>
        <w:jc w:val="center"/>
      </w:pPr>
      <w:hyperlink r:id="rId7" w:history="1">
        <w:r w:rsidR="00EC3DEF" w:rsidRPr="00D54552">
          <w:rPr>
            <w:rStyle w:val="Hyperlink"/>
          </w:rPr>
          <w:t>sschobert@tamu.edu</w:t>
        </w:r>
      </w:hyperlink>
    </w:p>
    <w:p w14:paraId="1040038E" w14:textId="3EC94765" w:rsidR="00EC3DEF" w:rsidRDefault="00EC3DEF" w:rsidP="00EC3DEF">
      <w:pPr>
        <w:pStyle w:val="BodyText"/>
        <w:spacing w:before="119" w:line="208" w:lineRule="auto"/>
        <w:ind w:left="3302" w:right="3261"/>
        <w:jc w:val="center"/>
      </w:pPr>
      <w:r>
        <w:t xml:space="preserve">Attn: Sarah Schobert </w:t>
      </w:r>
    </w:p>
    <w:p w14:paraId="4AC4B626" w14:textId="59C335C8" w:rsidR="00EC3DEF" w:rsidRDefault="00EC3DEF" w:rsidP="00EC3DEF">
      <w:pPr>
        <w:pStyle w:val="BodyText"/>
        <w:spacing w:before="119" w:line="208" w:lineRule="auto"/>
        <w:ind w:left="3302" w:right="3261"/>
        <w:jc w:val="center"/>
      </w:pPr>
      <w:r>
        <w:t>2471 TAMU College Station, TX 77843</w:t>
      </w:r>
    </w:p>
    <w:p w14:paraId="0B33BF91" w14:textId="77777777" w:rsidR="00851D19" w:rsidRDefault="00851D19">
      <w:pPr>
        <w:pStyle w:val="Heading1"/>
        <w:rPr>
          <w:u w:val="thick"/>
        </w:rPr>
      </w:pPr>
    </w:p>
    <w:p w14:paraId="14F6C68C" w14:textId="77777777" w:rsidR="00851D19" w:rsidRDefault="00851D19">
      <w:pPr>
        <w:pStyle w:val="Heading1"/>
        <w:rPr>
          <w:u w:val="thick"/>
        </w:rPr>
      </w:pPr>
    </w:p>
    <w:p w14:paraId="1756F47D" w14:textId="5B48DA97" w:rsidR="00F37817" w:rsidRPr="00851D19" w:rsidRDefault="005813AB" w:rsidP="00851D19">
      <w:pPr>
        <w:pStyle w:val="Heading1"/>
        <w:jc w:val="center"/>
        <w:rPr>
          <w:sz w:val="24"/>
          <w:szCs w:val="24"/>
          <w:u w:val="none"/>
        </w:rPr>
      </w:pPr>
      <w:r w:rsidRPr="00851D19">
        <w:rPr>
          <w:sz w:val="24"/>
          <w:szCs w:val="24"/>
          <w:u w:val="thick"/>
        </w:rPr>
        <w:lastRenderedPageBreak/>
        <w:t>DISTINGUISHED ACADEMIC ALL-AMERICAN NOMINATION FORM</w:t>
      </w:r>
    </w:p>
    <w:p w14:paraId="7DEE270A" w14:textId="77777777" w:rsidR="00F37817" w:rsidRDefault="00F37817">
      <w:pPr>
        <w:pStyle w:val="BodyText"/>
        <w:ind w:left="0"/>
        <w:rPr>
          <w:b/>
          <w:sz w:val="20"/>
        </w:rPr>
      </w:pPr>
    </w:p>
    <w:p w14:paraId="345C9D59" w14:textId="77777777" w:rsidR="00F37817" w:rsidRDefault="005813AB">
      <w:pPr>
        <w:pStyle w:val="BodyText"/>
        <w:spacing w:before="206" w:line="258" w:lineRule="exact"/>
        <w:ind w:left="120"/>
      </w:pPr>
      <w:r>
        <w:t>DIVISION:</w:t>
      </w:r>
    </w:p>
    <w:p w14:paraId="600D3CC4" w14:textId="77777777" w:rsidR="00F37817" w:rsidRDefault="006B496C">
      <w:pPr>
        <w:pStyle w:val="ListParagraph"/>
        <w:numPr>
          <w:ilvl w:val="1"/>
          <w:numId w:val="3"/>
        </w:numPr>
        <w:tabs>
          <w:tab w:val="left" w:pos="840"/>
          <w:tab w:val="left" w:pos="5519"/>
        </w:tabs>
        <w:spacing w:line="258" w:lineRule="exact"/>
        <w:rPr>
          <w:sz w:val="24"/>
        </w:rPr>
      </w:pPr>
      <w:r>
        <w:pict w14:anchorId="1A8C911F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84.3pt;margin-top:36pt;width:12pt;height:12pt;z-index:-251661312;mso-position-horizontal-relative:page" filled="f" stroked="f">
            <v:textbox inset="0,0,0,0">
              <w:txbxContent>
                <w:p w14:paraId="01F86750" w14:textId="77777777" w:rsidR="00F37817" w:rsidRDefault="005813AB">
                  <w:pPr>
                    <w:pStyle w:val="BodyText"/>
                    <w:spacing w:line="240" w:lineRule="exact"/>
                    <w:ind w:left="0"/>
                    <w:rPr>
                      <w:rFonts w:ascii="MS Gothic" w:hAnsi="MS Gothic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pict w14:anchorId="1DA81686">
          <v:line id="_x0000_s2054" style="position:absolute;left:0;text-align:left;z-index:-251660288;mso-position-horizontal-relative:page" from="486.7pt,42.3pt" to="493.9pt,42.3pt" strokeweight="4.44pt">
            <w10:wrap anchorx="page"/>
          </v:line>
        </w:pict>
      </w:r>
      <w:r w:rsidR="005813AB">
        <w:rPr>
          <w:sz w:val="24"/>
        </w:rPr>
        <w:t>Junior</w:t>
      </w:r>
      <w:r w:rsidR="005813AB">
        <w:rPr>
          <w:spacing w:val="-3"/>
          <w:sz w:val="24"/>
        </w:rPr>
        <w:t xml:space="preserve"> </w:t>
      </w:r>
      <w:r w:rsidR="005813AB">
        <w:rPr>
          <w:sz w:val="24"/>
        </w:rPr>
        <w:t>College</w:t>
      </w:r>
      <w:r w:rsidR="005813AB">
        <w:rPr>
          <w:sz w:val="24"/>
        </w:rPr>
        <w:tab/>
      </w:r>
      <w:r w:rsidR="005813AB">
        <w:rPr>
          <w:rFonts w:ascii="Wingdings" w:hAnsi="Wingdings"/>
          <w:sz w:val="24"/>
        </w:rPr>
        <w:t></w:t>
      </w:r>
      <w:r w:rsidR="005813AB">
        <w:rPr>
          <w:sz w:val="24"/>
        </w:rPr>
        <w:t xml:space="preserve"> Senior</w:t>
      </w:r>
      <w:r w:rsidR="005813AB">
        <w:rPr>
          <w:spacing w:val="-35"/>
          <w:sz w:val="24"/>
        </w:rPr>
        <w:t xml:space="preserve"> </w:t>
      </w:r>
      <w:r w:rsidR="005813AB">
        <w:rPr>
          <w:sz w:val="24"/>
        </w:rPr>
        <w:t>College</w:t>
      </w:r>
    </w:p>
    <w:p w14:paraId="76E11872" w14:textId="77777777" w:rsidR="00F37817" w:rsidRDefault="00F37817">
      <w:pPr>
        <w:pStyle w:val="BodyText"/>
        <w:ind w:left="0"/>
        <w:rPr>
          <w:sz w:val="20"/>
        </w:rPr>
      </w:pPr>
    </w:p>
    <w:p w14:paraId="3473C72C" w14:textId="77777777" w:rsidR="00F37817" w:rsidRDefault="00F37817">
      <w:pPr>
        <w:rPr>
          <w:sz w:val="20"/>
        </w:rPr>
        <w:sectPr w:rsidR="00F37817">
          <w:footerReference w:type="default" r:id="rId8"/>
          <w:pgSz w:w="12240" w:h="15840"/>
          <w:pgMar w:top="580" w:right="1360" w:bottom="1340" w:left="1320" w:header="0" w:footer="1156" w:gutter="0"/>
          <w:cols w:space="720"/>
        </w:sectPr>
      </w:pPr>
    </w:p>
    <w:p w14:paraId="58ACC344" w14:textId="77777777" w:rsidR="00F37817" w:rsidRDefault="005813AB">
      <w:pPr>
        <w:pStyle w:val="BodyText"/>
        <w:tabs>
          <w:tab w:val="left" w:pos="6532"/>
          <w:tab w:val="left" w:pos="7027"/>
        </w:tabs>
        <w:spacing w:before="214" w:line="417" w:lineRule="auto"/>
        <w:ind w:left="120" w:right="38"/>
      </w:pPr>
      <w:r>
        <w:t>Nominee’s</w:t>
      </w:r>
      <w:r>
        <w:rPr>
          <w:spacing w:val="-5"/>
        </w:rPr>
        <w:t xml:space="preserve"> </w:t>
      </w:r>
      <w:proofErr w:type="gramStart"/>
      <w:r>
        <w:t>Name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Home</w:t>
      </w:r>
      <w:r>
        <w:rPr>
          <w:spacing w:val="-6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CBF133" w14:textId="77777777" w:rsidR="00F37817" w:rsidRDefault="005813AB">
      <w:pPr>
        <w:pStyle w:val="ListParagraph"/>
        <w:numPr>
          <w:ilvl w:val="0"/>
          <w:numId w:val="2"/>
        </w:numPr>
        <w:tabs>
          <w:tab w:val="left" w:pos="361"/>
          <w:tab w:val="left" w:pos="1159"/>
        </w:tabs>
        <w:spacing w:before="198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Male/</w:t>
      </w:r>
      <w:r>
        <w:rPr>
          <w:sz w:val="24"/>
        </w:rPr>
        <w:tab/>
        <w:t>Female</w:t>
      </w:r>
    </w:p>
    <w:p w14:paraId="08F12824" w14:textId="77777777" w:rsidR="00F37817" w:rsidRDefault="00F37817">
      <w:pPr>
        <w:rPr>
          <w:sz w:val="24"/>
        </w:rPr>
        <w:sectPr w:rsidR="00F37817">
          <w:type w:val="continuous"/>
          <w:pgSz w:w="12240" w:h="15840"/>
          <w:pgMar w:top="1300" w:right="1360" w:bottom="280" w:left="1320" w:header="720" w:footer="720" w:gutter="0"/>
          <w:cols w:num="2" w:space="720" w:equalWidth="0">
            <w:col w:w="7068" w:space="380"/>
            <w:col w:w="2112"/>
          </w:cols>
        </w:sectPr>
      </w:pPr>
    </w:p>
    <w:p w14:paraId="269DB53C" w14:textId="77777777" w:rsidR="00F37817" w:rsidRDefault="005813AB">
      <w:pPr>
        <w:pStyle w:val="BodyText"/>
        <w:tabs>
          <w:tab w:val="left" w:pos="7766"/>
          <w:tab w:val="left" w:pos="7845"/>
        </w:tabs>
        <w:spacing w:line="417" w:lineRule="auto"/>
        <w:ind w:left="120" w:right="1712"/>
      </w:pPr>
      <w:r>
        <w:t>Major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College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3E9591" w14:textId="77777777" w:rsidR="00F37817" w:rsidRDefault="00F37817">
      <w:pPr>
        <w:pStyle w:val="BodyText"/>
        <w:spacing w:before="11"/>
        <w:ind w:left="0"/>
        <w:rPr>
          <w:sz w:val="12"/>
        </w:rPr>
      </w:pPr>
    </w:p>
    <w:p w14:paraId="7AFC9C30" w14:textId="77777777" w:rsidR="00F37817" w:rsidRDefault="005813AB">
      <w:pPr>
        <w:pStyle w:val="BodyText"/>
        <w:tabs>
          <w:tab w:val="left" w:pos="2898"/>
          <w:tab w:val="left" w:pos="4331"/>
        </w:tabs>
        <w:spacing w:before="74" w:line="386" w:lineRule="auto"/>
        <w:ind w:left="120" w:right="3005"/>
      </w:pPr>
      <w:bookmarkStart w:id="3" w:name="Number_of_Terms_Completed_____________☐S"/>
      <w:bookmarkEnd w:id="3"/>
      <w:r>
        <w:t>Number of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Completed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S Gothic" w:hAnsi="MS Gothic"/>
          <w:spacing w:val="-1"/>
        </w:rPr>
        <w:t>☐</w:t>
      </w:r>
      <w:r>
        <w:rPr>
          <w:spacing w:val="-1"/>
        </w:rPr>
        <w:t>Semester/</w:t>
      </w:r>
      <w:r>
        <w:rPr>
          <w:rFonts w:ascii="MS Gothic" w:hAnsi="MS Gothic"/>
          <w:spacing w:val="-1"/>
        </w:rPr>
        <w:t>☐</w:t>
      </w:r>
      <w:r>
        <w:rPr>
          <w:spacing w:val="-1"/>
        </w:rPr>
        <w:t>Quarter</w:t>
      </w:r>
      <w:bookmarkStart w:id="4" w:name="Hours_Completed_________"/>
      <w:bookmarkEnd w:id="4"/>
      <w:r>
        <w:rPr>
          <w:spacing w:val="-1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Completed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00C656" w14:textId="77777777" w:rsidR="00F37817" w:rsidRDefault="005813AB">
      <w:pPr>
        <w:pStyle w:val="BodyText"/>
        <w:tabs>
          <w:tab w:val="left" w:pos="2699"/>
          <w:tab w:val="left" w:pos="3307"/>
        </w:tabs>
        <w:spacing w:before="37"/>
        <w:ind w:left="120"/>
      </w:pPr>
      <w:bookmarkStart w:id="5" w:name="Cumulative_GPA_of______/4.0____(Required"/>
      <w:bookmarkEnd w:id="5"/>
      <w:r>
        <w:t>Cumulative</w:t>
      </w:r>
      <w:r>
        <w:rPr>
          <w:spacing w:val="-2"/>
        </w:rPr>
        <w:t xml:space="preserve"> </w:t>
      </w:r>
      <w:r>
        <w:t>GPA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/4.0</w:t>
      </w:r>
      <w:r>
        <w:tab/>
        <w:t>(Required 3.80 to</w:t>
      </w:r>
      <w:r>
        <w:rPr>
          <w:spacing w:val="-1"/>
        </w:rPr>
        <w:t xml:space="preserve"> </w:t>
      </w:r>
      <w:r>
        <w:t>4.0)</w:t>
      </w:r>
    </w:p>
    <w:p w14:paraId="60C5B678" w14:textId="77777777" w:rsidR="00F37817" w:rsidRDefault="005813AB">
      <w:pPr>
        <w:pStyle w:val="BodyText"/>
        <w:spacing w:before="204" w:line="248" w:lineRule="exact"/>
        <w:ind w:left="120"/>
      </w:pPr>
      <w:r>
        <w:t>Contest(s) of Top Ten Finish (Select all that apply):</w:t>
      </w:r>
    </w:p>
    <w:p w14:paraId="1BF602A5" w14:textId="77777777" w:rsidR="00F37817" w:rsidRDefault="00F37817">
      <w:pPr>
        <w:spacing w:line="248" w:lineRule="exact"/>
        <w:sectPr w:rsidR="00F37817">
          <w:type w:val="continuous"/>
          <w:pgSz w:w="12240" w:h="15840"/>
          <w:pgMar w:top="1300" w:right="1360" w:bottom="280" w:left="1320" w:header="720" w:footer="720" w:gutter="0"/>
          <w:cols w:space="720"/>
        </w:sectPr>
      </w:pPr>
    </w:p>
    <w:p w14:paraId="47D040BE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0" w:lineRule="exact"/>
        <w:rPr>
          <w:sz w:val="24"/>
        </w:rPr>
      </w:pP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Contest</w:t>
      </w:r>
    </w:p>
    <w:p w14:paraId="1B5099D5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APHA World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</w:p>
    <w:p w14:paraId="7E2A4DED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before="11" w:line="208" w:lineRule="auto"/>
        <w:ind w:right="38"/>
        <w:rPr>
          <w:sz w:val="24"/>
        </w:rPr>
      </w:pPr>
      <w:r>
        <w:rPr>
          <w:sz w:val="24"/>
        </w:rPr>
        <w:t>All American Quarter Horse Congress</w:t>
      </w:r>
    </w:p>
    <w:p w14:paraId="37FC7D3A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0" w:lineRule="exact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t>Arabian</w:t>
      </w:r>
      <w:r>
        <w:rPr>
          <w:spacing w:val="-1"/>
          <w:sz w:val="24"/>
        </w:rPr>
        <w:t xml:space="preserve"> </w:t>
      </w:r>
      <w:r>
        <w:rPr>
          <w:sz w:val="24"/>
        </w:rPr>
        <w:t>Nationals</w:t>
      </w:r>
    </w:p>
    <w:p w14:paraId="6C5CE4EC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AQHA World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</w:p>
    <w:p w14:paraId="42C71D2F" w14:textId="32056DE2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NRHA</w:t>
      </w:r>
      <w:r>
        <w:rPr>
          <w:spacing w:val="-2"/>
          <w:sz w:val="24"/>
        </w:rPr>
        <w:t xml:space="preserve"> </w:t>
      </w:r>
    </w:p>
    <w:p w14:paraId="597011E0" w14:textId="7B75AF7E" w:rsidR="00EC3DEF" w:rsidRDefault="00EC3DEF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 xml:space="preserve">NRCHA </w:t>
      </w:r>
    </w:p>
    <w:p w14:paraId="6BB759D5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8" w:lineRule="exact"/>
        <w:rPr>
          <w:sz w:val="24"/>
        </w:rPr>
      </w:pPr>
      <w:r>
        <w:rPr>
          <w:sz w:val="24"/>
        </w:rPr>
        <w:t>NCHA</w:t>
      </w:r>
      <w:r>
        <w:rPr>
          <w:spacing w:val="-2"/>
          <w:sz w:val="24"/>
        </w:rPr>
        <w:t xml:space="preserve"> </w:t>
      </w:r>
      <w:r>
        <w:rPr>
          <w:sz w:val="24"/>
        </w:rPr>
        <w:t>Futurity</w:t>
      </w:r>
    </w:p>
    <w:p w14:paraId="73FE1E56" w14:textId="30F30EC7" w:rsidR="00EC3DEF" w:rsidRDefault="00EC3DEF">
      <w:pPr>
        <w:spacing w:line="258" w:lineRule="exact"/>
        <w:rPr>
          <w:sz w:val="24"/>
        </w:rPr>
        <w:sectPr w:rsidR="00EC3DEF">
          <w:type w:val="continuous"/>
          <w:pgSz w:w="12240" w:h="15840"/>
          <w:pgMar w:top="1300" w:right="1360" w:bottom="280" w:left="1320" w:header="720" w:footer="720" w:gutter="0"/>
          <w:cols w:num="2" w:space="720" w:equalWidth="0">
            <w:col w:w="3620" w:space="1420"/>
            <w:col w:w="4520"/>
          </w:cols>
        </w:sectPr>
      </w:pPr>
    </w:p>
    <w:p w14:paraId="76DEC10D" w14:textId="77777777" w:rsidR="00F37817" w:rsidRDefault="00F37817">
      <w:pPr>
        <w:pStyle w:val="BodyText"/>
        <w:spacing w:before="10"/>
        <w:ind w:left="0"/>
        <w:rPr>
          <w:sz w:val="9"/>
        </w:rPr>
      </w:pPr>
    </w:p>
    <w:p w14:paraId="5AA0FAA5" w14:textId="77777777" w:rsidR="00F37817" w:rsidRDefault="005813AB">
      <w:pPr>
        <w:pStyle w:val="BodyText"/>
        <w:tabs>
          <w:tab w:val="left" w:pos="7833"/>
        </w:tabs>
        <w:spacing w:before="90"/>
        <w:ind w:left="120"/>
      </w:pPr>
      <w:r>
        <w:t>Rank (1 to 10) from contests</w:t>
      </w:r>
      <w:r>
        <w:rPr>
          <w:spacing w:val="-8"/>
        </w:rPr>
        <w:t xml:space="preserve"> </w:t>
      </w:r>
      <w:r>
        <w:t xml:space="preserve">above: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BC6D92" w14:textId="77777777" w:rsidR="00F37817" w:rsidRDefault="005813AB">
      <w:pPr>
        <w:pStyle w:val="BodyText"/>
        <w:spacing w:before="204" w:line="248" w:lineRule="exact"/>
        <w:ind w:left="120"/>
      </w:pPr>
      <w:r>
        <w:t>Additional Contests competed in:</w:t>
      </w:r>
    </w:p>
    <w:p w14:paraId="13C46DE2" w14:textId="77777777" w:rsidR="00F37817" w:rsidRDefault="00F37817">
      <w:pPr>
        <w:spacing w:line="248" w:lineRule="exact"/>
        <w:sectPr w:rsidR="00F37817">
          <w:type w:val="continuous"/>
          <w:pgSz w:w="12240" w:h="15840"/>
          <w:pgMar w:top="1300" w:right="1360" w:bottom="280" w:left="1320" w:header="720" w:footer="720" w:gutter="0"/>
          <w:cols w:space="720"/>
        </w:sectPr>
      </w:pPr>
    </w:p>
    <w:p w14:paraId="71B823AE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0" w:lineRule="exact"/>
        <w:rPr>
          <w:sz w:val="24"/>
        </w:rPr>
      </w:pP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Contest</w:t>
      </w:r>
    </w:p>
    <w:p w14:paraId="403DCD56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APHA World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</w:p>
    <w:p w14:paraId="1DFB314A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before="11" w:line="208" w:lineRule="auto"/>
        <w:ind w:right="38"/>
        <w:rPr>
          <w:sz w:val="24"/>
        </w:rPr>
      </w:pPr>
      <w:r>
        <w:rPr>
          <w:sz w:val="24"/>
        </w:rPr>
        <w:t xml:space="preserve">All American Quarter </w:t>
      </w:r>
      <w:r>
        <w:rPr>
          <w:spacing w:val="-4"/>
          <w:sz w:val="24"/>
        </w:rPr>
        <w:t xml:space="preserve">Horse </w:t>
      </w:r>
      <w:r>
        <w:rPr>
          <w:sz w:val="24"/>
        </w:rPr>
        <w:t>Congress</w:t>
      </w:r>
    </w:p>
    <w:p w14:paraId="489E9D94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0" w:lineRule="exact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t>Arabian</w:t>
      </w:r>
      <w:r>
        <w:rPr>
          <w:spacing w:val="-1"/>
          <w:sz w:val="24"/>
        </w:rPr>
        <w:t xml:space="preserve"> </w:t>
      </w:r>
      <w:r>
        <w:rPr>
          <w:sz w:val="24"/>
        </w:rPr>
        <w:t>Nationals</w:t>
      </w:r>
    </w:p>
    <w:p w14:paraId="08100B5D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AQHA World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</w:p>
    <w:p w14:paraId="6A90A508" w14:textId="15554C99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NRHA</w:t>
      </w:r>
      <w:r>
        <w:rPr>
          <w:spacing w:val="-2"/>
          <w:sz w:val="24"/>
        </w:rPr>
        <w:t xml:space="preserve"> </w:t>
      </w:r>
    </w:p>
    <w:p w14:paraId="05079CF3" w14:textId="0853371B" w:rsidR="00EC3DEF" w:rsidRDefault="00EC3DEF">
      <w:pPr>
        <w:pStyle w:val="ListParagraph"/>
        <w:numPr>
          <w:ilvl w:val="1"/>
          <w:numId w:val="2"/>
        </w:numPr>
        <w:tabs>
          <w:tab w:val="left" w:pos="840"/>
        </w:tabs>
        <w:spacing w:line="240" w:lineRule="exact"/>
        <w:rPr>
          <w:sz w:val="24"/>
        </w:rPr>
      </w:pPr>
      <w:r>
        <w:rPr>
          <w:sz w:val="24"/>
        </w:rPr>
        <w:t>NRCHA</w:t>
      </w:r>
    </w:p>
    <w:p w14:paraId="4A18113A" w14:textId="77777777" w:rsidR="00F37817" w:rsidRDefault="005813AB">
      <w:pPr>
        <w:pStyle w:val="ListParagraph"/>
        <w:numPr>
          <w:ilvl w:val="1"/>
          <w:numId w:val="2"/>
        </w:numPr>
        <w:tabs>
          <w:tab w:val="left" w:pos="840"/>
        </w:tabs>
        <w:spacing w:line="258" w:lineRule="exact"/>
        <w:rPr>
          <w:sz w:val="24"/>
        </w:rPr>
      </w:pPr>
      <w:r>
        <w:rPr>
          <w:sz w:val="24"/>
        </w:rPr>
        <w:t>NCHA</w:t>
      </w:r>
      <w:r>
        <w:rPr>
          <w:spacing w:val="-2"/>
          <w:sz w:val="24"/>
        </w:rPr>
        <w:t xml:space="preserve"> </w:t>
      </w:r>
      <w:r>
        <w:rPr>
          <w:sz w:val="24"/>
        </w:rPr>
        <w:t>Futurity</w:t>
      </w:r>
    </w:p>
    <w:p w14:paraId="1859B870" w14:textId="77777777" w:rsidR="00F37817" w:rsidRDefault="00F37817">
      <w:pPr>
        <w:spacing w:line="258" w:lineRule="exact"/>
        <w:rPr>
          <w:sz w:val="24"/>
        </w:rPr>
        <w:sectPr w:rsidR="00F37817">
          <w:type w:val="continuous"/>
          <w:pgSz w:w="12240" w:h="15840"/>
          <w:pgMar w:top="1300" w:right="1360" w:bottom="280" w:left="1320" w:header="720" w:footer="720" w:gutter="0"/>
          <w:cols w:num="2" w:space="720" w:equalWidth="0">
            <w:col w:w="3620" w:space="1420"/>
            <w:col w:w="4520"/>
          </w:cols>
        </w:sectPr>
      </w:pPr>
    </w:p>
    <w:p w14:paraId="45055669" w14:textId="77777777" w:rsidR="00F37817" w:rsidRDefault="00F37817">
      <w:pPr>
        <w:pStyle w:val="BodyText"/>
        <w:ind w:left="0"/>
        <w:rPr>
          <w:sz w:val="20"/>
        </w:rPr>
      </w:pPr>
    </w:p>
    <w:p w14:paraId="78D0DD0C" w14:textId="77777777" w:rsidR="00F37817" w:rsidRDefault="005813AB">
      <w:pPr>
        <w:pStyle w:val="BodyText"/>
        <w:spacing w:before="214"/>
        <w:ind w:left="120"/>
      </w:pPr>
      <w:r>
        <w:t>I confirm that the above information is correct and agree that it may be released to the media.</w:t>
      </w:r>
    </w:p>
    <w:p w14:paraId="7FBD0C91" w14:textId="77777777" w:rsidR="00F37817" w:rsidRDefault="00F37817">
      <w:pPr>
        <w:pStyle w:val="BodyText"/>
        <w:ind w:left="0"/>
        <w:rPr>
          <w:sz w:val="20"/>
        </w:rPr>
      </w:pPr>
    </w:p>
    <w:p w14:paraId="12981695" w14:textId="77777777" w:rsidR="00F37817" w:rsidRDefault="006B496C">
      <w:pPr>
        <w:pStyle w:val="BodyText"/>
        <w:spacing w:before="5"/>
        <w:ind w:left="0"/>
        <w:rPr>
          <w:sz w:val="17"/>
        </w:rPr>
      </w:pPr>
      <w:r>
        <w:pict w14:anchorId="5474D85D">
          <v:line id="_x0000_s2053" style="position:absolute;z-index:-251657216;mso-wrap-distance-left:0;mso-wrap-distance-right:0;mso-position-horizontal-relative:page" from="252pt,12.25pt" to="450pt,12.25pt" strokeweight=".48pt">
            <w10:wrap type="topAndBottom" anchorx="page"/>
          </v:line>
        </w:pict>
      </w:r>
    </w:p>
    <w:p w14:paraId="033114A8" w14:textId="77777777" w:rsidR="00EC3DEF" w:rsidRDefault="005813AB" w:rsidP="00EC3DEF">
      <w:pPr>
        <w:pStyle w:val="BodyText"/>
        <w:ind w:left="4620"/>
      </w:pPr>
      <w:r>
        <w:t>Signature of Nominee</w:t>
      </w:r>
    </w:p>
    <w:p w14:paraId="75EAD8D7" w14:textId="0CF2130D" w:rsidR="00F37817" w:rsidRDefault="00EC3DEF" w:rsidP="00EC3DEF">
      <w:pPr>
        <w:pStyle w:val="BodyText"/>
        <w:ind w:left="0"/>
      </w:pPr>
      <w:r>
        <w:t>S</w:t>
      </w:r>
      <w:r w:rsidR="005813AB">
        <w:t>ubmitted by:</w:t>
      </w:r>
    </w:p>
    <w:p w14:paraId="4D8D9F39" w14:textId="77777777" w:rsidR="00F37817" w:rsidRDefault="00F37817">
      <w:pPr>
        <w:pStyle w:val="BodyText"/>
        <w:spacing w:before="10"/>
        <w:ind w:left="0"/>
        <w:rPr>
          <w:sz w:val="9"/>
        </w:rPr>
      </w:pPr>
    </w:p>
    <w:p w14:paraId="4D2235EF" w14:textId="77777777" w:rsidR="00F37817" w:rsidRDefault="005813AB">
      <w:pPr>
        <w:pStyle w:val="BodyText"/>
        <w:tabs>
          <w:tab w:val="left" w:pos="4240"/>
          <w:tab w:val="left" w:pos="7653"/>
          <w:tab w:val="left" w:pos="7713"/>
        </w:tabs>
        <w:spacing w:before="90" w:line="417" w:lineRule="auto"/>
        <w:ind w:left="480" w:right="1844"/>
        <w:jc w:val="both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Phone  (</w:t>
      </w:r>
      <w:proofErr w:type="gramEnd"/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BDEB4" w14:textId="77777777" w:rsidR="00F37817" w:rsidRDefault="005813AB">
      <w:pPr>
        <w:pStyle w:val="BodyText"/>
        <w:tabs>
          <w:tab w:val="left" w:pos="7627"/>
        </w:tabs>
        <w:spacing w:line="275" w:lineRule="exact"/>
        <w:ind w:left="480"/>
        <w:jc w:val="both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B60CE" w14:textId="1F7BEE83" w:rsidR="00F37817" w:rsidRDefault="005813AB">
      <w:pPr>
        <w:pStyle w:val="Heading2"/>
        <w:spacing w:before="204"/>
        <w:ind w:right="205"/>
        <w:jc w:val="center"/>
      </w:pPr>
      <w:r>
        <w:t xml:space="preserve">DUE TO NHJTCA ALL AMERICAN COORDINATOR POST-MARKED BY </w:t>
      </w:r>
      <w:r w:rsidR="00851D19">
        <w:t>FEB. 15, 2022</w:t>
      </w:r>
    </w:p>
    <w:p w14:paraId="285D8844" w14:textId="77777777" w:rsidR="00F37817" w:rsidRDefault="005813AB">
      <w:pPr>
        <w:spacing w:before="204" w:line="258" w:lineRule="exact"/>
        <w:ind w:left="537"/>
        <w:jc w:val="both"/>
        <w:rPr>
          <w:b/>
          <w:sz w:val="24"/>
        </w:rPr>
      </w:pPr>
      <w:r>
        <w:rPr>
          <w:b/>
          <w:sz w:val="24"/>
        </w:rPr>
        <w:t>Nominations will not be accepted until the completion of FALL (Semester/quarter).</w:t>
      </w:r>
    </w:p>
    <w:sectPr w:rsidR="00F37817">
      <w:type w:val="continuous"/>
      <w:pgSz w:w="12240" w:h="15840"/>
      <w:pgMar w:top="130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D6AC" w14:textId="77777777" w:rsidR="006B496C" w:rsidRDefault="006B496C">
      <w:r>
        <w:separator/>
      </w:r>
    </w:p>
  </w:endnote>
  <w:endnote w:type="continuationSeparator" w:id="0">
    <w:p w14:paraId="4E4C88FD" w14:textId="77777777" w:rsidR="006B496C" w:rsidRDefault="006B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5D93" w14:textId="77777777" w:rsidR="00F37817" w:rsidRDefault="006B496C">
    <w:pPr>
      <w:pStyle w:val="BodyText"/>
      <w:spacing w:line="14" w:lineRule="auto"/>
      <w:ind w:left="0"/>
      <w:rPr>
        <w:sz w:val="2"/>
      </w:rPr>
    </w:pPr>
    <w:r>
      <w:pict w14:anchorId="1F57AF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9.05pt;margin-top:717.9pt;width:333.7pt;height:15.3pt;z-index:-251658752;mso-position-horizontal-relative:page;mso-position-vertical-relative:page" filled="f" stroked="f">
          <v:textbox inset="0,0,0,0">
            <w:txbxContent>
              <w:p w14:paraId="573CEB54" w14:textId="77777777" w:rsidR="00F37817" w:rsidRDefault="005813A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Awards will be mailed to Coach’s address under “Submitted by”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02A2" w14:textId="77777777" w:rsidR="006B496C" w:rsidRDefault="006B496C">
      <w:r>
        <w:separator/>
      </w:r>
    </w:p>
  </w:footnote>
  <w:footnote w:type="continuationSeparator" w:id="0">
    <w:p w14:paraId="79249ED9" w14:textId="77777777" w:rsidR="006B496C" w:rsidRDefault="006B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5ED"/>
    <w:multiLevelType w:val="hybridMultilevel"/>
    <w:tmpl w:val="15523AE4"/>
    <w:lvl w:ilvl="0" w:tplc="B3AEA9FA">
      <w:start w:val="1"/>
      <w:numFmt w:val="decimal"/>
      <w:lvlText w:val="%1."/>
      <w:lvlJc w:val="left"/>
      <w:pPr>
        <w:ind w:left="660" w:hanging="5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4F085E5C">
      <w:numFmt w:val="bullet"/>
      <w:lvlText w:val="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430C8ED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3" w:tplc="27B6FA7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4" w:tplc="8690DFB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en-US"/>
      </w:rPr>
    </w:lvl>
    <w:lvl w:ilvl="5" w:tplc="09CC179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A8D0D93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7" w:tplc="1FC8912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15ACBE4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2701990"/>
    <w:multiLevelType w:val="hybridMultilevel"/>
    <w:tmpl w:val="9C4A3116"/>
    <w:lvl w:ilvl="0" w:tplc="7BDA021C">
      <w:start w:val="1"/>
      <w:numFmt w:val="decimal"/>
      <w:lvlText w:val="%1."/>
      <w:lvlJc w:val="left"/>
      <w:pPr>
        <w:ind w:left="660" w:hanging="5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80082D4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en-US"/>
      </w:rPr>
    </w:lvl>
    <w:lvl w:ilvl="2" w:tplc="67E8A648">
      <w:numFmt w:val="bullet"/>
      <w:lvlText w:val="•"/>
      <w:lvlJc w:val="left"/>
      <w:pPr>
        <w:ind w:left="2440" w:hanging="540"/>
      </w:pPr>
      <w:rPr>
        <w:rFonts w:hint="default"/>
        <w:lang w:val="en-US" w:eastAsia="en-US" w:bidi="en-US"/>
      </w:rPr>
    </w:lvl>
    <w:lvl w:ilvl="3" w:tplc="A6127D2A">
      <w:numFmt w:val="bullet"/>
      <w:lvlText w:val="•"/>
      <w:lvlJc w:val="left"/>
      <w:pPr>
        <w:ind w:left="3330" w:hanging="540"/>
      </w:pPr>
      <w:rPr>
        <w:rFonts w:hint="default"/>
        <w:lang w:val="en-US" w:eastAsia="en-US" w:bidi="en-US"/>
      </w:rPr>
    </w:lvl>
    <w:lvl w:ilvl="4" w:tplc="3DE6271E">
      <w:numFmt w:val="bullet"/>
      <w:lvlText w:val="•"/>
      <w:lvlJc w:val="left"/>
      <w:pPr>
        <w:ind w:left="4220" w:hanging="540"/>
      </w:pPr>
      <w:rPr>
        <w:rFonts w:hint="default"/>
        <w:lang w:val="en-US" w:eastAsia="en-US" w:bidi="en-US"/>
      </w:rPr>
    </w:lvl>
    <w:lvl w:ilvl="5" w:tplc="18609962">
      <w:numFmt w:val="bullet"/>
      <w:lvlText w:val="•"/>
      <w:lvlJc w:val="left"/>
      <w:pPr>
        <w:ind w:left="5110" w:hanging="540"/>
      </w:pPr>
      <w:rPr>
        <w:rFonts w:hint="default"/>
        <w:lang w:val="en-US" w:eastAsia="en-US" w:bidi="en-US"/>
      </w:rPr>
    </w:lvl>
    <w:lvl w:ilvl="6" w:tplc="C3B8DEE6">
      <w:numFmt w:val="bullet"/>
      <w:lvlText w:val="•"/>
      <w:lvlJc w:val="left"/>
      <w:pPr>
        <w:ind w:left="6000" w:hanging="540"/>
      </w:pPr>
      <w:rPr>
        <w:rFonts w:hint="default"/>
        <w:lang w:val="en-US" w:eastAsia="en-US" w:bidi="en-US"/>
      </w:rPr>
    </w:lvl>
    <w:lvl w:ilvl="7" w:tplc="CA22FD58">
      <w:numFmt w:val="bullet"/>
      <w:lvlText w:val="•"/>
      <w:lvlJc w:val="left"/>
      <w:pPr>
        <w:ind w:left="6890" w:hanging="540"/>
      </w:pPr>
      <w:rPr>
        <w:rFonts w:hint="default"/>
        <w:lang w:val="en-US" w:eastAsia="en-US" w:bidi="en-US"/>
      </w:rPr>
    </w:lvl>
    <w:lvl w:ilvl="8" w:tplc="BB9286B8">
      <w:numFmt w:val="bullet"/>
      <w:lvlText w:val="•"/>
      <w:lvlJc w:val="left"/>
      <w:pPr>
        <w:ind w:left="7780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5F807529"/>
    <w:multiLevelType w:val="hybridMultilevel"/>
    <w:tmpl w:val="0A768E20"/>
    <w:lvl w:ilvl="0" w:tplc="E0DAB100">
      <w:numFmt w:val="bullet"/>
      <w:lvlText w:val="☐"/>
      <w:lvlJc w:val="left"/>
      <w:pPr>
        <w:ind w:left="3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C8D2A428">
      <w:numFmt w:val="bullet"/>
      <w:lvlText w:val="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0866B390">
      <w:numFmt w:val="bullet"/>
      <w:lvlText w:val="•"/>
      <w:lvlJc w:val="left"/>
      <w:pPr>
        <w:ind w:left="321" w:hanging="360"/>
      </w:pPr>
      <w:rPr>
        <w:rFonts w:hint="default"/>
        <w:lang w:val="en-US" w:eastAsia="en-US" w:bidi="en-US"/>
      </w:rPr>
    </w:lvl>
    <w:lvl w:ilvl="3" w:tplc="10583CD2">
      <w:numFmt w:val="bullet"/>
      <w:lvlText w:val="•"/>
      <w:lvlJc w:val="left"/>
      <w:pPr>
        <w:ind w:left="-198" w:hanging="360"/>
      </w:pPr>
      <w:rPr>
        <w:rFonts w:hint="default"/>
        <w:lang w:val="en-US" w:eastAsia="en-US" w:bidi="en-US"/>
      </w:rPr>
    </w:lvl>
    <w:lvl w:ilvl="4" w:tplc="B93227CA">
      <w:numFmt w:val="bullet"/>
      <w:lvlText w:val="•"/>
      <w:lvlJc w:val="left"/>
      <w:pPr>
        <w:ind w:left="-716" w:hanging="360"/>
      </w:pPr>
      <w:rPr>
        <w:rFonts w:hint="default"/>
        <w:lang w:val="en-US" w:eastAsia="en-US" w:bidi="en-US"/>
      </w:rPr>
    </w:lvl>
    <w:lvl w:ilvl="5" w:tplc="EDD239E4">
      <w:numFmt w:val="bullet"/>
      <w:lvlText w:val="•"/>
      <w:lvlJc w:val="left"/>
      <w:pPr>
        <w:ind w:left="-1235" w:hanging="360"/>
      </w:pPr>
      <w:rPr>
        <w:rFonts w:hint="default"/>
        <w:lang w:val="en-US" w:eastAsia="en-US" w:bidi="en-US"/>
      </w:rPr>
    </w:lvl>
    <w:lvl w:ilvl="6" w:tplc="4D760842">
      <w:numFmt w:val="bullet"/>
      <w:lvlText w:val="•"/>
      <w:lvlJc w:val="left"/>
      <w:pPr>
        <w:ind w:left="-1754" w:hanging="360"/>
      </w:pPr>
      <w:rPr>
        <w:rFonts w:hint="default"/>
        <w:lang w:val="en-US" w:eastAsia="en-US" w:bidi="en-US"/>
      </w:rPr>
    </w:lvl>
    <w:lvl w:ilvl="7" w:tplc="3E70B050">
      <w:numFmt w:val="bullet"/>
      <w:lvlText w:val="•"/>
      <w:lvlJc w:val="left"/>
      <w:pPr>
        <w:ind w:left="-2272" w:hanging="360"/>
      </w:pPr>
      <w:rPr>
        <w:rFonts w:hint="default"/>
        <w:lang w:val="en-US" w:eastAsia="en-US" w:bidi="en-US"/>
      </w:rPr>
    </w:lvl>
    <w:lvl w:ilvl="8" w:tplc="63E818A0">
      <w:numFmt w:val="bullet"/>
      <w:lvlText w:val="•"/>
      <w:lvlJc w:val="left"/>
      <w:pPr>
        <w:ind w:left="-279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8355D12"/>
    <w:multiLevelType w:val="hybridMultilevel"/>
    <w:tmpl w:val="AD52AAB6"/>
    <w:lvl w:ilvl="0" w:tplc="8AB4AB1E">
      <w:numFmt w:val="bullet"/>
      <w:lvlText w:val="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566651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en-US"/>
      </w:rPr>
    </w:lvl>
    <w:lvl w:ilvl="2" w:tplc="F9F84D5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en-US"/>
      </w:rPr>
    </w:lvl>
    <w:lvl w:ilvl="3" w:tplc="8FFE9D8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4" w:tplc="14AC4A10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5" w:tplc="B6AA20A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FFDC41F0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7" w:tplc="1196E33E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en-US"/>
      </w:rPr>
    </w:lvl>
    <w:lvl w:ilvl="8" w:tplc="485E9CAA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817"/>
    <w:rsid w:val="005813AB"/>
    <w:rsid w:val="006B496C"/>
    <w:rsid w:val="00804050"/>
    <w:rsid w:val="00851D19"/>
    <w:rsid w:val="00EC3DEF"/>
    <w:rsid w:val="00F3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B466C9A"/>
  <w15:docId w15:val="{10C3A001-44C2-4C62-A5BF-562AAE06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0"/>
      <w:ind w:left="24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D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schobert@t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 and M AgriLife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NJCAA</dc:creator>
  <cp:lastModifiedBy>Schobert, Sarah</cp:lastModifiedBy>
  <cp:revision>3</cp:revision>
  <dcterms:created xsi:type="dcterms:W3CDTF">2022-01-12T21:41:00Z</dcterms:created>
  <dcterms:modified xsi:type="dcterms:W3CDTF">2022-01-20T20:12:00Z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2022-01-12T00:00:00Z</vt:filetime>
  </property>
</Properties>
</file>